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方正小标宋简体" w:hAnsi="宋体" w:eastAsia="方正小标宋简体" w:cs="宋体"/>
          <w:b/>
          <w:bCs/>
          <w:color w:val="000000"/>
          <w:sz w:val="36"/>
          <w:szCs w:val="36"/>
        </w:rPr>
      </w:pPr>
      <w:r>
        <w:rPr>
          <w:rFonts w:hint="eastAsia" w:ascii="方正小标宋简体" w:hAnsi="宋体" w:eastAsia="方正小标宋简体" w:cs="宋体"/>
          <w:b/>
          <w:bCs/>
          <w:color w:val="000000"/>
          <w:sz w:val="36"/>
          <w:szCs w:val="36"/>
        </w:rPr>
        <w:t>合肥工业大学创新创业活动奖励办法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学习宣传贯彻党的十九大精神，以习近平新时代中国特色社会主义思想为指引，认真贯彻落实中共中央、国务院《关于进一步加强和改进大学生思想政治教育的意见》，国务院《关于深化高等学校创新创业教育改革的实施意见》精神，鼓励师生积极参与创新创业工作，不断提高青年学生创新精神、创业意识和创新创业能力，力争在高水平创新创业活动中不断取得新突破，结合我校实际，特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一、奖励范围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（一）奖励对象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我校在有关创新创业竞赛中获奖的学生、指导学生获奖的教师。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（二）创新创业竞赛</w:t>
      </w:r>
    </w:p>
    <w:p>
      <w:pPr>
        <w:spacing w:line="560" w:lineRule="exact"/>
        <w:ind w:firstLine="640" w:firstLineChars="200"/>
        <w:rPr>
          <w:rFonts w:ascii="仿宋_GB2312" w:eastAsia="仿宋_GB2312"/>
          <w:sz w:val="32"/>
          <w:szCs w:val="32"/>
          <w:highlight w:val="yellow"/>
        </w:rPr>
      </w:pPr>
      <w:r>
        <w:rPr>
          <w:rFonts w:ascii="仿宋_GB2312" w:eastAsia="仿宋_GB2312"/>
          <w:sz w:val="32"/>
          <w:szCs w:val="32"/>
          <w:highlight w:val="yellow"/>
        </w:rPr>
        <w:t>1.</w:t>
      </w:r>
      <w:r>
        <w:rPr>
          <w:rFonts w:hint="eastAsia" w:ascii="仿宋_GB2312" w:eastAsia="仿宋_GB2312"/>
          <w:sz w:val="32"/>
          <w:szCs w:val="32"/>
          <w:highlight w:val="yellow"/>
        </w:rPr>
        <w:t>“挑战杯”大学生课外学术科技作品竞赛、“创青春”</w:t>
      </w:r>
      <w:r>
        <w:rPr>
          <w:rFonts w:ascii="仿宋_GB2312" w:eastAsia="仿宋_GB2312"/>
          <w:sz w:val="32"/>
          <w:szCs w:val="32"/>
          <w:highlight w:val="yellow"/>
        </w:rPr>
        <w:t xml:space="preserve"> </w:t>
      </w:r>
      <w:r>
        <w:rPr>
          <w:rFonts w:hint="eastAsia" w:ascii="仿宋_GB2312" w:eastAsia="仿宋_GB2312"/>
          <w:sz w:val="32"/>
          <w:szCs w:val="32"/>
          <w:highlight w:val="yellow"/>
        </w:rPr>
        <w:t>大学生创业大赛、“互联网</w:t>
      </w:r>
      <w:r>
        <w:rPr>
          <w:rFonts w:ascii="仿宋_GB2312" w:eastAsia="仿宋_GB2312"/>
          <w:sz w:val="32"/>
          <w:szCs w:val="32"/>
          <w:highlight w:val="yellow"/>
        </w:rPr>
        <w:t>+</w:t>
      </w:r>
      <w:r>
        <w:rPr>
          <w:rFonts w:hint="eastAsia" w:ascii="仿宋_GB2312" w:eastAsia="仿宋_GB2312"/>
          <w:sz w:val="32"/>
          <w:szCs w:val="32"/>
          <w:highlight w:val="yellow"/>
        </w:rPr>
        <w:t>”大学生创新创业大赛。（一类赛事）</w:t>
      </w:r>
    </w:p>
    <w:p>
      <w:pPr>
        <w:spacing w:line="560" w:lineRule="exact"/>
        <w:ind w:firstLine="640" w:firstLineChars="200"/>
        <w:rPr>
          <w:rFonts w:ascii="仿宋_GB2312" w:eastAsia="仿宋_GB2312"/>
          <w:sz w:val="32"/>
          <w:szCs w:val="32"/>
          <w:highlight w:val="yellow"/>
        </w:rPr>
      </w:pPr>
      <w:r>
        <w:rPr>
          <w:rFonts w:ascii="仿宋_GB2312" w:eastAsia="仿宋_GB2312"/>
          <w:sz w:val="32"/>
          <w:szCs w:val="32"/>
          <w:highlight w:val="yellow"/>
        </w:rPr>
        <w:t>2.</w:t>
      </w:r>
      <w:r>
        <w:rPr>
          <w:rFonts w:hint="eastAsia" w:ascii="仿宋_GB2312" w:eastAsia="仿宋_GB2312"/>
          <w:sz w:val="32"/>
          <w:szCs w:val="32"/>
          <w:highlight w:val="yellow"/>
        </w:rPr>
        <w:t>教育部专业、学科教学指导委员会组织的综合性和单科性学术科技竞赛。（二类赛事）</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安徽省百所高校百万大学生科普创意创新大赛及安徽省教育厅认定的</w:t>
      </w:r>
      <w:r>
        <w:rPr>
          <w:rFonts w:ascii="仿宋_GB2312" w:eastAsia="仿宋_GB2312"/>
          <w:sz w:val="32"/>
          <w:szCs w:val="32"/>
        </w:rPr>
        <w:t>A</w:t>
      </w:r>
      <w:r>
        <w:rPr>
          <w:rFonts w:hint="eastAsia" w:ascii="仿宋_GB2312" w:eastAsia="仿宋_GB2312"/>
          <w:sz w:val="32"/>
          <w:szCs w:val="32"/>
        </w:rPr>
        <w:t>、</w:t>
      </w:r>
      <w:r>
        <w:rPr>
          <w:rFonts w:ascii="仿宋_GB2312" w:eastAsia="仿宋_GB2312"/>
          <w:sz w:val="32"/>
          <w:szCs w:val="32"/>
        </w:rPr>
        <w:t>B</w:t>
      </w:r>
      <w:r>
        <w:rPr>
          <w:rFonts w:hint="eastAsia" w:ascii="仿宋_GB2312" w:eastAsia="仿宋_GB2312"/>
          <w:sz w:val="32"/>
          <w:szCs w:val="32"/>
        </w:rPr>
        <w:t>类（不含一、二类赛事）竞赛。（三类赛事）</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经学校认定的其它创新创业竞赛。（三类赛事）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二、奖励标准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（一）一类赛事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对在全国一类赛事中获最高、第二、第三等级奖的学生（团队）分别奖励现金</w:t>
      </w:r>
      <w:r>
        <w:rPr>
          <w:rFonts w:ascii="仿宋_GB2312" w:eastAsia="仿宋_GB2312"/>
          <w:sz w:val="32"/>
          <w:szCs w:val="32"/>
        </w:rPr>
        <w:t>60000</w:t>
      </w:r>
      <w:r>
        <w:rPr>
          <w:rFonts w:hint="eastAsia" w:ascii="仿宋_GB2312" w:eastAsia="仿宋_GB2312"/>
          <w:sz w:val="32"/>
          <w:szCs w:val="32"/>
        </w:rPr>
        <w:t>元、</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元；对在全省一类赛事中获最高、第二、第三等级奖的学生（团队）分别奖励现金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对指导学生在全国一类赛事中获最高、第二、第三等级奖的教师（团队）分别奖励现金</w:t>
      </w:r>
      <w:r>
        <w:rPr>
          <w:rFonts w:ascii="仿宋_GB2312" w:eastAsia="仿宋_GB2312"/>
          <w:sz w:val="32"/>
          <w:szCs w:val="32"/>
        </w:rPr>
        <w:t>60000</w:t>
      </w:r>
      <w:r>
        <w:rPr>
          <w:rFonts w:hint="eastAsia" w:ascii="仿宋_GB2312" w:eastAsia="仿宋_GB2312"/>
          <w:sz w:val="32"/>
          <w:szCs w:val="32"/>
        </w:rPr>
        <w:t>元、</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元；对指导学生在全省一类赛事中获最高、第二、第三等级奖的教师（团队）分别奖励现金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（二）二类赛事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对在全国二类赛事中获最高、第二、第三等级奖的学生（团队）分别奖励现金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元；对在全省二类赛事中获最高、第二、第三等级奖的学生（团队）分别奖励现金</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对指导学生在全国二类赛事中获最高、第二、第三等级奖的教师（团队）分别奖励现金</w:t>
      </w:r>
      <w:r>
        <w:rPr>
          <w:rFonts w:ascii="仿宋_GB2312" w:eastAsia="仿宋_GB2312"/>
          <w:sz w:val="32"/>
          <w:szCs w:val="32"/>
        </w:rPr>
        <w:t>10000</w:t>
      </w:r>
      <w:r>
        <w:rPr>
          <w:rFonts w:hint="eastAsia" w:ascii="仿宋_GB2312" w:eastAsia="仿宋_GB2312"/>
          <w:sz w:val="32"/>
          <w:szCs w:val="32"/>
        </w:rPr>
        <w:t>元、</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元；对指导学生在全省二类赛事中获最高、第二、第三等级奖的教师（团队）分别奖励现金</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（三）三类赛事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对在三类赛事中获最高、第二、第三等级奖的学生（团队）分别奖励现金</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r>
        <w:rPr>
          <w:rFonts w:ascii="仿宋_GB2312" w:eastAsia="仿宋_GB2312"/>
          <w:sz w:val="32"/>
          <w:szCs w:val="32"/>
        </w:rPr>
        <w:t>1000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对指导学生在三类赛事中获最高、第二、第三等级奖的教师（团队）分别奖励现金</w:t>
      </w:r>
      <w:r>
        <w:rPr>
          <w:rFonts w:ascii="仿宋_GB2312" w:eastAsia="仿宋_GB2312"/>
          <w:sz w:val="32"/>
          <w:szCs w:val="32"/>
        </w:rPr>
        <w:t>3000</w:t>
      </w:r>
      <w:r>
        <w:rPr>
          <w:rFonts w:hint="eastAsia" w:ascii="仿宋_GB2312" w:eastAsia="仿宋_GB2312"/>
          <w:sz w:val="32"/>
          <w:szCs w:val="32"/>
        </w:rPr>
        <w:t>元、</w:t>
      </w:r>
      <w:r>
        <w:rPr>
          <w:rFonts w:ascii="仿宋_GB2312" w:eastAsia="仿宋_GB2312"/>
          <w:sz w:val="32"/>
          <w:szCs w:val="32"/>
        </w:rPr>
        <w:t>2000</w:t>
      </w:r>
      <w:r>
        <w:rPr>
          <w:rFonts w:hint="eastAsia" w:ascii="仿宋_GB2312" w:eastAsia="仿宋_GB2312"/>
          <w:sz w:val="32"/>
          <w:szCs w:val="32"/>
        </w:rPr>
        <w:t>元、</w:t>
      </w:r>
      <w:r>
        <w:rPr>
          <w:rFonts w:ascii="仿宋_GB2312" w:eastAsia="仿宋_GB2312"/>
          <w:sz w:val="32"/>
          <w:szCs w:val="32"/>
        </w:rPr>
        <w:t>1000</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三、凡同一项目多次获奖，学校均按就高原则给予奖励。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四、凡涉及指导教师的奖励，学校均在不计算工作量的前提下进行奖励。如教师自愿选择计算工作量，则不再予以奖励。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五、国际性创新创业活动的奖励，经学校评定后参照执行。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六、学校设立创新创业活动奖励专项资金用于上述奖励。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七、现金奖励原则上颁发给第一负责人，需要重新分配的，由第一负责人分配给其他参与者。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八、评定方式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（一）学校成立创新创业活动奖励评定委员会，由校长梁</w:t>
      </w:r>
      <w:r>
        <w:rPr>
          <w:rFonts w:hint="eastAsia" w:ascii="微软雅黑" w:hAnsi="微软雅黑" w:eastAsia="微软雅黑" w:cs="微软雅黑"/>
          <w:sz w:val="32"/>
          <w:szCs w:val="32"/>
        </w:rPr>
        <w:t>樑</w:t>
      </w:r>
      <w:r>
        <w:rPr>
          <w:rFonts w:hint="eastAsia" w:ascii="仿宋_GB2312" w:eastAsia="仿宋_GB2312"/>
          <w:sz w:val="32"/>
          <w:szCs w:val="32"/>
        </w:rPr>
        <w:t>担任主任，校党委副书记、纪委书记陆林，校党委副书记陈刚，总会计师闫平担任副主任，成员由人事部、教务部、校团委、党委学生工作部、教务部创新创业教育中心主要负责人组成，负责奖励的组织与评定，秘书处设在教务部创新创业教育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（二）若在申报与评定过程中存在弄虚作假与学术欺诈行为，评定委员会将取消评奖资格并依据情况报学校有关部门处理。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（三）创新创业活动奖励每年评定一次，奖励当年度获奖项目，评定时间为每年的</w:t>
      </w:r>
      <w:r>
        <w:rPr>
          <w:rFonts w:ascii="仿宋_GB2312" w:eastAsia="仿宋_GB2312"/>
          <w:sz w:val="32"/>
          <w:szCs w:val="32"/>
        </w:rPr>
        <w:t>12</w:t>
      </w:r>
      <w:r>
        <w:rPr>
          <w:rFonts w:hint="eastAsia" w:ascii="仿宋_GB2312" w:eastAsia="仿宋_GB2312"/>
          <w:sz w:val="32"/>
          <w:szCs w:val="32"/>
        </w:rPr>
        <w:t>月。所有申报者需填写申报表，并经学院和校内有关部门审核后归口上报校团委或教务部创新创业教育中心。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（一）本办法由校长办公会授权校团委和教务部创新创业教育中心负责解释。</w:t>
      </w:r>
    </w:p>
    <w:p>
      <w:pPr>
        <w:spacing w:line="560" w:lineRule="exact"/>
        <w:ind w:firstLine="640" w:firstLineChars="200"/>
        <w:rPr>
          <w:rFonts w:ascii="仿宋_GB2312" w:eastAsia="仿宋_GB2312"/>
        </w:rPr>
      </w:pPr>
      <w:r>
        <w:rPr>
          <w:rFonts w:hint="eastAsia" w:ascii="仿宋_GB2312" w:eastAsia="仿宋_GB2312"/>
          <w:sz w:val="32"/>
          <w:szCs w:val="32"/>
        </w:rPr>
        <w:t>（二）本办法自</w:t>
      </w:r>
      <w:r>
        <w:rPr>
          <w:rFonts w:ascii="仿宋_GB2312" w:eastAsia="仿宋_GB2312"/>
          <w:sz w:val="32"/>
          <w:szCs w:val="32"/>
        </w:rPr>
        <w:t>2017</w:t>
      </w:r>
      <w:r>
        <w:rPr>
          <w:rFonts w:hint="eastAsia" w:ascii="仿宋_GB2312" w:eastAsia="仿宋_GB2312"/>
          <w:sz w:val="32"/>
          <w:szCs w:val="32"/>
        </w:rPr>
        <w:t>年度</w:t>
      </w:r>
      <w:bookmarkStart w:id="0" w:name="_GoBack"/>
      <w:bookmarkEnd w:id="0"/>
      <w:r>
        <w:rPr>
          <w:rFonts w:hint="eastAsia" w:ascii="仿宋_GB2312" w:eastAsia="仿宋_GB2312"/>
          <w:sz w:val="32"/>
          <w:szCs w:val="32"/>
        </w:rPr>
        <w:t>起实施。</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5C5"/>
    <w:rsid w:val="0001030A"/>
    <w:rsid w:val="000103AF"/>
    <w:rsid w:val="0001187D"/>
    <w:rsid w:val="00013807"/>
    <w:rsid w:val="00016533"/>
    <w:rsid w:val="00024296"/>
    <w:rsid w:val="00027B5D"/>
    <w:rsid w:val="000401B3"/>
    <w:rsid w:val="0004024F"/>
    <w:rsid w:val="00052EB2"/>
    <w:rsid w:val="00054116"/>
    <w:rsid w:val="00070DA3"/>
    <w:rsid w:val="000718D1"/>
    <w:rsid w:val="000725CF"/>
    <w:rsid w:val="00074ED7"/>
    <w:rsid w:val="000902C9"/>
    <w:rsid w:val="00096D47"/>
    <w:rsid w:val="000A25D2"/>
    <w:rsid w:val="000A3002"/>
    <w:rsid w:val="000B6A73"/>
    <w:rsid w:val="000B76E3"/>
    <w:rsid w:val="000D2B6F"/>
    <w:rsid w:val="000D412E"/>
    <w:rsid w:val="000D6AEB"/>
    <w:rsid w:val="000F113F"/>
    <w:rsid w:val="000F58D2"/>
    <w:rsid w:val="0011309D"/>
    <w:rsid w:val="001135EF"/>
    <w:rsid w:val="0011793D"/>
    <w:rsid w:val="0012147E"/>
    <w:rsid w:val="00133725"/>
    <w:rsid w:val="00152601"/>
    <w:rsid w:val="00162E71"/>
    <w:rsid w:val="00166FE0"/>
    <w:rsid w:val="0018235F"/>
    <w:rsid w:val="001976B3"/>
    <w:rsid w:val="001A1819"/>
    <w:rsid w:val="001B009A"/>
    <w:rsid w:val="001B48EF"/>
    <w:rsid w:val="001D2D74"/>
    <w:rsid w:val="001D5702"/>
    <w:rsid w:val="001D6D62"/>
    <w:rsid w:val="001E235A"/>
    <w:rsid w:val="001E6FCC"/>
    <w:rsid w:val="001F1B96"/>
    <w:rsid w:val="00204F31"/>
    <w:rsid w:val="00217B3A"/>
    <w:rsid w:val="0022132D"/>
    <w:rsid w:val="0022470A"/>
    <w:rsid w:val="002275A7"/>
    <w:rsid w:val="00227976"/>
    <w:rsid w:val="00227A57"/>
    <w:rsid w:val="002365B1"/>
    <w:rsid w:val="002456DE"/>
    <w:rsid w:val="00250D23"/>
    <w:rsid w:val="00264D96"/>
    <w:rsid w:val="0027073A"/>
    <w:rsid w:val="00282912"/>
    <w:rsid w:val="00286E02"/>
    <w:rsid w:val="0029177C"/>
    <w:rsid w:val="00291B46"/>
    <w:rsid w:val="00297ECF"/>
    <w:rsid w:val="002A25AD"/>
    <w:rsid w:val="002A787D"/>
    <w:rsid w:val="002C19BE"/>
    <w:rsid w:val="002C1B29"/>
    <w:rsid w:val="002E1BE3"/>
    <w:rsid w:val="002F37F2"/>
    <w:rsid w:val="003016B2"/>
    <w:rsid w:val="0030279E"/>
    <w:rsid w:val="0031077F"/>
    <w:rsid w:val="00313CAC"/>
    <w:rsid w:val="00315DDC"/>
    <w:rsid w:val="00322B25"/>
    <w:rsid w:val="0032770F"/>
    <w:rsid w:val="00331335"/>
    <w:rsid w:val="003339E4"/>
    <w:rsid w:val="0033582F"/>
    <w:rsid w:val="0034478F"/>
    <w:rsid w:val="003465AC"/>
    <w:rsid w:val="00347CA0"/>
    <w:rsid w:val="00356AEE"/>
    <w:rsid w:val="0036749F"/>
    <w:rsid w:val="00372A5B"/>
    <w:rsid w:val="00382DE0"/>
    <w:rsid w:val="003A093F"/>
    <w:rsid w:val="003A1817"/>
    <w:rsid w:val="003A46D9"/>
    <w:rsid w:val="003A51B4"/>
    <w:rsid w:val="003B1821"/>
    <w:rsid w:val="003B214F"/>
    <w:rsid w:val="003D0058"/>
    <w:rsid w:val="003D3C70"/>
    <w:rsid w:val="003D40DC"/>
    <w:rsid w:val="003D75D6"/>
    <w:rsid w:val="003E5E26"/>
    <w:rsid w:val="003E7EF3"/>
    <w:rsid w:val="0040146A"/>
    <w:rsid w:val="004137D3"/>
    <w:rsid w:val="004354B2"/>
    <w:rsid w:val="004420A4"/>
    <w:rsid w:val="00443DE0"/>
    <w:rsid w:val="0044620B"/>
    <w:rsid w:val="0044787B"/>
    <w:rsid w:val="00460B22"/>
    <w:rsid w:val="004746E6"/>
    <w:rsid w:val="00476831"/>
    <w:rsid w:val="00482383"/>
    <w:rsid w:val="004838AE"/>
    <w:rsid w:val="004A136D"/>
    <w:rsid w:val="004A2758"/>
    <w:rsid w:val="004A495B"/>
    <w:rsid w:val="004F5C7E"/>
    <w:rsid w:val="005077B8"/>
    <w:rsid w:val="005132F3"/>
    <w:rsid w:val="00517BB1"/>
    <w:rsid w:val="00523B63"/>
    <w:rsid w:val="005251BB"/>
    <w:rsid w:val="0052580C"/>
    <w:rsid w:val="00544082"/>
    <w:rsid w:val="0055040B"/>
    <w:rsid w:val="00556072"/>
    <w:rsid w:val="005613F3"/>
    <w:rsid w:val="00564505"/>
    <w:rsid w:val="00572BFF"/>
    <w:rsid w:val="00574F48"/>
    <w:rsid w:val="005770DE"/>
    <w:rsid w:val="005927A7"/>
    <w:rsid w:val="005928F5"/>
    <w:rsid w:val="005A202F"/>
    <w:rsid w:val="005B0E4E"/>
    <w:rsid w:val="005B1F7B"/>
    <w:rsid w:val="005B6680"/>
    <w:rsid w:val="005B7639"/>
    <w:rsid w:val="005C467F"/>
    <w:rsid w:val="005C704E"/>
    <w:rsid w:val="005D5DD9"/>
    <w:rsid w:val="005E5DA1"/>
    <w:rsid w:val="005F0907"/>
    <w:rsid w:val="005F091B"/>
    <w:rsid w:val="005F16C2"/>
    <w:rsid w:val="00602951"/>
    <w:rsid w:val="00613FD6"/>
    <w:rsid w:val="0061576B"/>
    <w:rsid w:val="0063758A"/>
    <w:rsid w:val="006452F1"/>
    <w:rsid w:val="006637C9"/>
    <w:rsid w:val="00670A91"/>
    <w:rsid w:val="006717CA"/>
    <w:rsid w:val="006836E6"/>
    <w:rsid w:val="006878BF"/>
    <w:rsid w:val="00690FB2"/>
    <w:rsid w:val="00693F9E"/>
    <w:rsid w:val="006A48E0"/>
    <w:rsid w:val="006B0780"/>
    <w:rsid w:val="006B0E95"/>
    <w:rsid w:val="006B0F5C"/>
    <w:rsid w:val="006B249E"/>
    <w:rsid w:val="006B2517"/>
    <w:rsid w:val="006B26C1"/>
    <w:rsid w:val="006C1FEB"/>
    <w:rsid w:val="006D32F2"/>
    <w:rsid w:val="006D778B"/>
    <w:rsid w:val="006E7EC1"/>
    <w:rsid w:val="006F15AF"/>
    <w:rsid w:val="00703F22"/>
    <w:rsid w:val="00704602"/>
    <w:rsid w:val="007106FC"/>
    <w:rsid w:val="00712164"/>
    <w:rsid w:val="00723DC2"/>
    <w:rsid w:val="00726082"/>
    <w:rsid w:val="00747160"/>
    <w:rsid w:val="007633C9"/>
    <w:rsid w:val="00764332"/>
    <w:rsid w:val="00772F0E"/>
    <w:rsid w:val="007757D2"/>
    <w:rsid w:val="00777D77"/>
    <w:rsid w:val="007902D2"/>
    <w:rsid w:val="007915F0"/>
    <w:rsid w:val="007D3EF8"/>
    <w:rsid w:val="007D3F2F"/>
    <w:rsid w:val="007D6EF6"/>
    <w:rsid w:val="007F4B62"/>
    <w:rsid w:val="00800B08"/>
    <w:rsid w:val="0080596B"/>
    <w:rsid w:val="00805AF6"/>
    <w:rsid w:val="00806086"/>
    <w:rsid w:val="00813BBC"/>
    <w:rsid w:val="008319A3"/>
    <w:rsid w:val="008351F5"/>
    <w:rsid w:val="00836A05"/>
    <w:rsid w:val="008559F0"/>
    <w:rsid w:val="00875659"/>
    <w:rsid w:val="008837A4"/>
    <w:rsid w:val="008B6AD3"/>
    <w:rsid w:val="008C72F8"/>
    <w:rsid w:val="008D0052"/>
    <w:rsid w:val="008E257B"/>
    <w:rsid w:val="008E3646"/>
    <w:rsid w:val="008E3BF0"/>
    <w:rsid w:val="008F0496"/>
    <w:rsid w:val="008F1086"/>
    <w:rsid w:val="008F3E4D"/>
    <w:rsid w:val="008F6D8A"/>
    <w:rsid w:val="008F7D79"/>
    <w:rsid w:val="0090542D"/>
    <w:rsid w:val="00924ABF"/>
    <w:rsid w:val="00927544"/>
    <w:rsid w:val="00956DDC"/>
    <w:rsid w:val="009600AD"/>
    <w:rsid w:val="009772CB"/>
    <w:rsid w:val="00980EA0"/>
    <w:rsid w:val="00985391"/>
    <w:rsid w:val="00994592"/>
    <w:rsid w:val="009A2BB4"/>
    <w:rsid w:val="009A6729"/>
    <w:rsid w:val="009B5906"/>
    <w:rsid w:val="009C12AA"/>
    <w:rsid w:val="009C52D7"/>
    <w:rsid w:val="009C6167"/>
    <w:rsid w:val="009E5D83"/>
    <w:rsid w:val="009E7682"/>
    <w:rsid w:val="009F6375"/>
    <w:rsid w:val="00A0419F"/>
    <w:rsid w:val="00A06E40"/>
    <w:rsid w:val="00A1264D"/>
    <w:rsid w:val="00A15A34"/>
    <w:rsid w:val="00A162AA"/>
    <w:rsid w:val="00A20B10"/>
    <w:rsid w:val="00A21FE1"/>
    <w:rsid w:val="00A229EB"/>
    <w:rsid w:val="00A240F8"/>
    <w:rsid w:val="00A24F41"/>
    <w:rsid w:val="00A30F7C"/>
    <w:rsid w:val="00A706EB"/>
    <w:rsid w:val="00A71A3D"/>
    <w:rsid w:val="00A757F1"/>
    <w:rsid w:val="00A872C3"/>
    <w:rsid w:val="00A87543"/>
    <w:rsid w:val="00A91268"/>
    <w:rsid w:val="00A935DF"/>
    <w:rsid w:val="00A96969"/>
    <w:rsid w:val="00AA050F"/>
    <w:rsid w:val="00AC1EDE"/>
    <w:rsid w:val="00AE3CB8"/>
    <w:rsid w:val="00AE519F"/>
    <w:rsid w:val="00B0217B"/>
    <w:rsid w:val="00B06271"/>
    <w:rsid w:val="00B06384"/>
    <w:rsid w:val="00B20664"/>
    <w:rsid w:val="00B43B6A"/>
    <w:rsid w:val="00B5563A"/>
    <w:rsid w:val="00B73CDB"/>
    <w:rsid w:val="00B81F26"/>
    <w:rsid w:val="00B87119"/>
    <w:rsid w:val="00B93C19"/>
    <w:rsid w:val="00B94DD0"/>
    <w:rsid w:val="00BC65C2"/>
    <w:rsid w:val="00BE17FC"/>
    <w:rsid w:val="00BE2779"/>
    <w:rsid w:val="00BF2735"/>
    <w:rsid w:val="00BF535B"/>
    <w:rsid w:val="00C13677"/>
    <w:rsid w:val="00C47CA0"/>
    <w:rsid w:val="00C715ED"/>
    <w:rsid w:val="00C82E7F"/>
    <w:rsid w:val="00C87DB6"/>
    <w:rsid w:val="00CA1CE9"/>
    <w:rsid w:val="00CA3425"/>
    <w:rsid w:val="00CC0719"/>
    <w:rsid w:val="00CC4250"/>
    <w:rsid w:val="00CC5634"/>
    <w:rsid w:val="00CD0094"/>
    <w:rsid w:val="00CD1700"/>
    <w:rsid w:val="00CF74EE"/>
    <w:rsid w:val="00D007EE"/>
    <w:rsid w:val="00D03E44"/>
    <w:rsid w:val="00D10EA8"/>
    <w:rsid w:val="00D11E23"/>
    <w:rsid w:val="00D12BE7"/>
    <w:rsid w:val="00D13EC0"/>
    <w:rsid w:val="00D36D1F"/>
    <w:rsid w:val="00D61F92"/>
    <w:rsid w:val="00D637FC"/>
    <w:rsid w:val="00D75518"/>
    <w:rsid w:val="00D770C0"/>
    <w:rsid w:val="00D95615"/>
    <w:rsid w:val="00DA248E"/>
    <w:rsid w:val="00DB4558"/>
    <w:rsid w:val="00DD0997"/>
    <w:rsid w:val="00DD3C7C"/>
    <w:rsid w:val="00DE66FD"/>
    <w:rsid w:val="00DF6F16"/>
    <w:rsid w:val="00E07F20"/>
    <w:rsid w:val="00E15B0C"/>
    <w:rsid w:val="00E20AAA"/>
    <w:rsid w:val="00E22294"/>
    <w:rsid w:val="00E26610"/>
    <w:rsid w:val="00E30FE8"/>
    <w:rsid w:val="00E425C5"/>
    <w:rsid w:val="00E43EFC"/>
    <w:rsid w:val="00E4641E"/>
    <w:rsid w:val="00E54494"/>
    <w:rsid w:val="00E76797"/>
    <w:rsid w:val="00E839CB"/>
    <w:rsid w:val="00E87BD2"/>
    <w:rsid w:val="00EA2DA4"/>
    <w:rsid w:val="00EA52B0"/>
    <w:rsid w:val="00EA6C08"/>
    <w:rsid w:val="00EB1F1E"/>
    <w:rsid w:val="00EC3B75"/>
    <w:rsid w:val="00EC463C"/>
    <w:rsid w:val="00EC577B"/>
    <w:rsid w:val="00EF081D"/>
    <w:rsid w:val="00EF13A0"/>
    <w:rsid w:val="00EF1916"/>
    <w:rsid w:val="00EF31A9"/>
    <w:rsid w:val="00F0006D"/>
    <w:rsid w:val="00F043D2"/>
    <w:rsid w:val="00F207C1"/>
    <w:rsid w:val="00F30A46"/>
    <w:rsid w:val="00F35D2C"/>
    <w:rsid w:val="00F3691C"/>
    <w:rsid w:val="00F53664"/>
    <w:rsid w:val="00F548F3"/>
    <w:rsid w:val="00F60E76"/>
    <w:rsid w:val="00F6346B"/>
    <w:rsid w:val="00F672FB"/>
    <w:rsid w:val="00F72DBC"/>
    <w:rsid w:val="00F773F4"/>
    <w:rsid w:val="00F94B0F"/>
    <w:rsid w:val="00FC335E"/>
    <w:rsid w:val="00FC51F9"/>
    <w:rsid w:val="00FE4AC8"/>
    <w:rsid w:val="00FE7919"/>
    <w:rsid w:val="246F0772"/>
    <w:rsid w:val="67B9579E"/>
    <w:rsid w:val="6B7243A6"/>
    <w:rsid w:val="6C6A2A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0"/>
    <w:semiHidden/>
    <w:qFormat/>
    <w:uiPriority w:val="99"/>
    <w:rPr>
      <w:kern w:val="0"/>
      <w:sz w:val="18"/>
      <w:szCs w:val="18"/>
    </w:rPr>
  </w:style>
  <w:style w:type="paragraph" w:styleId="4">
    <w:name w:val="footer"/>
    <w:basedOn w:val="1"/>
    <w:link w:val="9"/>
    <w:uiPriority w:val="99"/>
    <w:pPr>
      <w:tabs>
        <w:tab w:val="center" w:pos="4153"/>
        <w:tab w:val="right" w:pos="8306"/>
      </w:tabs>
      <w:snapToGrid w:val="0"/>
      <w:jc w:val="left"/>
    </w:pPr>
    <w:rPr>
      <w:kern w:val="0"/>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Header Char"/>
    <w:basedOn w:val="6"/>
    <w:link w:val="5"/>
    <w:locked/>
    <w:uiPriority w:val="99"/>
    <w:rPr>
      <w:rFonts w:cs="Times New Roman"/>
      <w:sz w:val="18"/>
    </w:rPr>
  </w:style>
  <w:style w:type="character" w:customStyle="1" w:styleId="9">
    <w:name w:val="Footer Char"/>
    <w:basedOn w:val="6"/>
    <w:link w:val="4"/>
    <w:locked/>
    <w:uiPriority w:val="99"/>
    <w:rPr>
      <w:rFonts w:cs="Times New Roman"/>
      <w:sz w:val="18"/>
    </w:rPr>
  </w:style>
  <w:style w:type="character" w:customStyle="1" w:styleId="10">
    <w:name w:val="Balloon Text Char"/>
    <w:basedOn w:val="6"/>
    <w:link w:val="3"/>
    <w:semiHidden/>
    <w:locked/>
    <w:uiPriority w:val="99"/>
    <w:rPr>
      <w:rFonts w:cs="Times New Roman"/>
      <w:sz w:val="18"/>
    </w:rPr>
  </w:style>
  <w:style w:type="character" w:customStyle="1" w:styleId="11">
    <w:name w:val="Date Char"/>
    <w:basedOn w:val="6"/>
    <w:link w:val="2"/>
    <w:semiHidden/>
    <w:locked/>
    <w:uiPriority w:val="99"/>
    <w:rPr>
      <w:rFonts w:cs="Times New Roman"/>
      <w:kern w:val="2"/>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230</Words>
  <Characters>1314</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2016-12-14T07:45:00Z</dcterms:created>
  <dc:creator>张黎黎</dc:creator>
  <cp:lastModifiedBy>XCM</cp:lastModifiedBy>
  <cp:lastPrinted>2018-01-15T02:19:19Z</cp:lastPrinted>
  <dcterms:modified xsi:type="dcterms:W3CDTF">2018-01-15T02:50:05Z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